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59A2" w14:textId="527CB8EF" w:rsidR="00BC616D" w:rsidRPr="00BC616D" w:rsidRDefault="00C043E9" w:rsidP="00C043E9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Justiitsministeerium</w:t>
      </w:r>
      <w:r w:rsidR="00CC6D46">
        <w:rPr>
          <w:rFonts w:ascii="Arial" w:eastAsia="DINPro" w:hAnsi="Arial" w:cs="Arial"/>
          <w:sz w:val="24"/>
          <w:szCs w:val="24"/>
          <w:lang w:val="et-EE"/>
        </w:rPr>
        <w:tab/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 w:rsidRPr="00C043E9">
        <w:rPr>
          <w:rFonts w:ascii="Arial" w:eastAsia="DINPro" w:hAnsi="Arial" w:cs="Arial"/>
          <w:sz w:val="24"/>
          <w:szCs w:val="24"/>
          <w:lang w:val="et-EE"/>
        </w:rPr>
        <w:t>06.06.2024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C043E9">
        <w:rPr>
          <w:rFonts w:ascii="Arial" w:eastAsia="DINPro" w:hAnsi="Arial" w:cs="Arial"/>
          <w:sz w:val="24"/>
          <w:szCs w:val="24"/>
          <w:lang w:val="et-EE"/>
        </w:rPr>
        <w:t>nr 8-1/4712-1</w:t>
      </w:r>
    </w:p>
    <w:p w14:paraId="7A6A9A9F" w14:textId="4D4DAAD9" w:rsidR="00CF7D85" w:rsidRPr="002F1E7F" w:rsidRDefault="009201C6" w:rsidP="00BC616D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="00B104FB" w:rsidRPr="00653FA3">
          <w:rPr>
            <w:rStyle w:val="Hyperlink"/>
            <w:rFonts w:ascii="Arial" w:hAnsi="Arial" w:cs="Arial"/>
            <w:sz w:val="24"/>
            <w:szCs w:val="24"/>
          </w:rPr>
          <w:t>info@just.ee</w:t>
        </w:r>
      </w:hyperlink>
      <w:r w:rsidR="00B104FB">
        <w:rPr>
          <w:rFonts w:ascii="Arial" w:hAnsi="Arial" w:cs="Arial"/>
          <w:sz w:val="24"/>
          <w:szCs w:val="24"/>
        </w:rPr>
        <w:t xml:space="preserve"> </w:t>
      </w:r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E0E71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B104FB">
        <w:rPr>
          <w:rFonts w:ascii="Arial" w:eastAsia="DINPro" w:hAnsi="Arial" w:cs="Arial"/>
          <w:sz w:val="24"/>
          <w:szCs w:val="24"/>
          <w:lang w:val="et-EE"/>
        </w:rPr>
        <w:t>2</w:t>
      </w:r>
      <w:r w:rsidR="00DE16AB">
        <w:rPr>
          <w:rFonts w:ascii="Arial" w:eastAsia="DINPro" w:hAnsi="Arial" w:cs="Arial"/>
          <w:sz w:val="24"/>
          <w:szCs w:val="24"/>
          <w:lang w:val="et-EE"/>
        </w:rPr>
        <w:t>7</w:t>
      </w:r>
      <w:r w:rsidR="00BE383C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>
        <w:rPr>
          <w:rFonts w:ascii="Arial" w:eastAsia="DINPro" w:hAnsi="Arial" w:cs="Arial"/>
          <w:sz w:val="24"/>
          <w:szCs w:val="24"/>
          <w:lang w:val="et-EE"/>
        </w:rPr>
        <w:t>06</w:t>
      </w:r>
      <w:r w:rsidR="00BE383C">
        <w:rPr>
          <w:rFonts w:ascii="Arial" w:eastAsia="DINPro" w:hAnsi="Arial" w:cs="Arial"/>
          <w:sz w:val="24"/>
          <w:szCs w:val="24"/>
          <w:lang w:val="et-EE"/>
        </w:rPr>
        <w:t>.202</w:t>
      </w:r>
      <w:r w:rsidR="00C043E9">
        <w:rPr>
          <w:rFonts w:ascii="Arial" w:eastAsia="DINPro" w:hAnsi="Arial" w:cs="Arial"/>
          <w:sz w:val="24"/>
          <w:szCs w:val="24"/>
          <w:lang w:val="et-EE"/>
        </w:rPr>
        <w:t>4</w:t>
      </w:r>
      <w:r w:rsidR="002F1E7F" w:rsidRPr="005B380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5B3803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>
        <w:rPr>
          <w:rFonts w:ascii="Arial" w:eastAsia="DINPro" w:hAnsi="Arial" w:cs="Arial"/>
          <w:sz w:val="24"/>
          <w:szCs w:val="24"/>
          <w:lang w:val="et-EE"/>
        </w:rPr>
        <w:t>115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6D8156F" w14:textId="1E2E8E06" w:rsidR="005C6D4C" w:rsidRDefault="009D7CDA" w:rsidP="005C6D4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 w:rsidR="00824E25">
        <w:rPr>
          <w:rFonts w:ascii="Arial" w:eastAsia="DINPro" w:hAnsi="Arial" w:cs="Arial"/>
          <w:b/>
          <w:sz w:val="24"/>
          <w:szCs w:val="24"/>
          <w:lang w:val="et-EE"/>
        </w:rPr>
        <w:t>r</w:t>
      </w:r>
      <w:r w:rsidR="005C6D4C" w:rsidRPr="005C6D4C">
        <w:rPr>
          <w:rFonts w:ascii="Arial" w:eastAsia="DINPro" w:hAnsi="Arial" w:cs="Arial"/>
          <w:b/>
          <w:sz w:val="24"/>
          <w:szCs w:val="24"/>
          <w:lang w:val="et-EE"/>
        </w:rPr>
        <w:t xml:space="preserve">iigilõivuseaduse </w:t>
      </w:r>
    </w:p>
    <w:p w14:paraId="38815793" w14:textId="114774CD" w:rsidR="006E4CAC" w:rsidRPr="002F1E7F" w:rsidRDefault="005C6D4C" w:rsidP="005C6D4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5C6D4C">
        <w:rPr>
          <w:rFonts w:ascii="Arial" w:eastAsia="DINPro" w:hAnsi="Arial" w:cs="Arial"/>
          <w:b/>
          <w:sz w:val="24"/>
          <w:szCs w:val="24"/>
          <w:lang w:val="et-EE"/>
        </w:rPr>
        <w:t xml:space="preserve">muutmise </w:t>
      </w:r>
      <w:r w:rsidR="00BB78AB">
        <w:rPr>
          <w:rFonts w:ascii="Arial" w:eastAsia="DINPro" w:hAnsi="Arial" w:cs="Arial"/>
          <w:b/>
          <w:sz w:val="24"/>
          <w:szCs w:val="24"/>
          <w:lang w:val="et-EE"/>
        </w:rPr>
        <w:t xml:space="preserve">seaduse </w:t>
      </w:r>
      <w:r w:rsidRPr="005C6D4C">
        <w:rPr>
          <w:rFonts w:ascii="Arial" w:eastAsia="DINPro" w:hAnsi="Arial" w:cs="Arial"/>
          <w:b/>
          <w:sz w:val="24"/>
          <w:szCs w:val="24"/>
          <w:lang w:val="et-EE"/>
        </w:rPr>
        <w:t>eelnõu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3EEC6372" w14:textId="77777777" w:rsidR="0056186F" w:rsidRPr="002F1E7F" w:rsidRDefault="0056186F" w:rsidP="0056186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4F96225B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104FB" w:rsidRPr="00B104FB">
        <w:rPr>
          <w:rFonts w:ascii="Arial" w:eastAsia="DINPro" w:hAnsi="Arial" w:cs="Arial"/>
          <w:sz w:val="24"/>
          <w:szCs w:val="24"/>
          <w:lang w:val="et-EE"/>
        </w:rPr>
        <w:t>Madis Timpson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1A737D83" w:rsidR="004E1AEA" w:rsidRDefault="004E1AEA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BB78AB">
        <w:rPr>
          <w:rFonts w:ascii="Arial" w:eastAsia="DINPro" w:hAnsi="Arial" w:cs="Arial"/>
          <w:sz w:val="24"/>
          <w:szCs w:val="24"/>
          <w:lang w:val="et-EE"/>
        </w:rPr>
        <w:t>Justiits</w:t>
      </w: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ministeeriumit võimaluse eest avaldada arvamust </w:t>
      </w:r>
      <w:r w:rsidR="00BB78AB">
        <w:rPr>
          <w:rFonts w:ascii="Arial" w:eastAsia="DINPro" w:hAnsi="Arial" w:cs="Arial"/>
          <w:sz w:val="24"/>
          <w:szCs w:val="24"/>
          <w:lang w:val="et-EE"/>
        </w:rPr>
        <w:t xml:space="preserve">riigilõivuseaduse </w:t>
      </w:r>
      <w:r w:rsidRPr="004910D8">
        <w:rPr>
          <w:rFonts w:ascii="Arial" w:eastAsia="DINPro" w:hAnsi="Arial" w:cs="Arial"/>
          <w:sz w:val="24"/>
          <w:szCs w:val="24"/>
          <w:lang w:val="et-EE"/>
        </w:rPr>
        <w:t>muutmise seaduse eelnõu kohta, mi</w:t>
      </w:r>
      <w:r w:rsidR="00BB78AB">
        <w:rPr>
          <w:rFonts w:ascii="Arial" w:eastAsia="DINPro" w:hAnsi="Arial" w:cs="Arial"/>
          <w:sz w:val="24"/>
          <w:szCs w:val="24"/>
          <w:lang w:val="et-EE"/>
        </w:rPr>
        <w:t xml:space="preserve">llega tõstetakse </w:t>
      </w:r>
      <w:r w:rsidR="00C32599">
        <w:rPr>
          <w:rFonts w:ascii="Arial" w:eastAsia="DINPro" w:hAnsi="Arial" w:cs="Arial"/>
          <w:sz w:val="24"/>
          <w:szCs w:val="24"/>
          <w:lang w:val="et-EE"/>
        </w:rPr>
        <w:t xml:space="preserve">registritoimingutega seotud riigilõive ning </w:t>
      </w:r>
      <w:r w:rsidR="00FA74CA">
        <w:rPr>
          <w:rFonts w:ascii="Arial" w:eastAsia="DINPro" w:hAnsi="Arial" w:cs="Arial"/>
          <w:sz w:val="24"/>
          <w:szCs w:val="24"/>
          <w:lang w:val="et-EE"/>
        </w:rPr>
        <w:t>täiendatakse</w:t>
      </w:r>
      <w:r w:rsidR="000F761D">
        <w:rPr>
          <w:rFonts w:ascii="Arial" w:eastAsia="DINPro" w:hAnsi="Arial" w:cs="Arial"/>
          <w:sz w:val="24"/>
          <w:szCs w:val="24"/>
          <w:lang w:val="et-EE"/>
        </w:rPr>
        <w:t xml:space="preserve"> ja muudekase</w:t>
      </w:r>
      <w:r w:rsidR="00FA74CA">
        <w:rPr>
          <w:rFonts w:ascii="Arial" w:eastAsia="DINPro" w:hAnsi="Arial" w:cs="Arial"/>
          <w:sz w:val="24"/>
          <w:szCs w:val="24"/>
          <w:lang w:val="et-EE"/>
        </w:rPr>
        <w:t xml:space="preserve"> kinnistusraamatu </w:t>
      </w:r>
      <w:r w:rsidR="00712375" w:rsidRPr="00712375">
        <w:rPr>
          <w:rFonts w:ascii="Arial" w:eastAsia="DINPro" w:hAnsi="Arial" w:cs="Arial"/>
          <w:sz w:val="24"/>
          <w:szCs w:val="24"/>
          <w:lang w:val="et-EE"/>
        </w:rPr>
        <w:t>toimingute riigilõivude arvutamise aluseks võetava</w:t>
      </w:r>
      <w:r w:rsidR="000F761D">
        <w:rPr>
          <w:rFonts w:ascii="Arial" w:eastAsia="DINPro" w:hAnsi="Arial" w:cs="Arial"/>
          <w:sz w:val="24"/>
          <w:szCs w:val="24"/>
          <w:lang w:val="et-EE"/>
        </w:rPr>
        <w:t>i</w:t>
      </w:r>
      <w:r w:rsidR="00712375" w:rsidRPr="00712375">
        <w:rPr>
          <w:rFonts w:ascii="Arial" w:eastAsia="DINPro" w:hAnsi="Arial" w:cs="Arial"/>
          <w:sz w:val="24"/>
          <w:szCs w:val="24"/>
          <w:lang w:val="et-EE"/>
        </w:rPr>
        <w:t>d tehinguväärtuse</w:t>
      </w:r>
      <w:r w:rsidR="000F761D">
        <w:rPr>
          <w:rFonts w:ascii="Arial" w:eastAsia="DINPro" w:hAnsi="Arial" w:cs="Arial"/>
          <w:sz w:val="24"/>
          <w:szCs w:val="24"/>
          <w:lang w:val="et-EE"/>
        </w:rPr>
        <w:t>i</w:t>
      </w:r>
      <w:r w:rsidR="00712375" w:rsidRPr="00712375">
        <w:rPr>
          <w:rFonts w:ascii="Arial" w:eastAsia="DINPro" w:hAnsi="Arial" w:cs="Arial"/>
          <w:sz w:val="24"/>
          <w:szCs w:val="24"/>
          <w:lang w:val="et-EE"/>
        </w:rPr>
        <w:t>d</w:t>
      </w: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547AD3" w:rsidRPr="00CE7A12">
        <w:rPr>
          <w:rFonts w:ascii="Arial" w:eastAsia="DINPro" w:hAnsi="Arial" w:cs="Arial"/>
          <w:sz w:val="24"/>
          <w:szCs w:val="24"/>
          <w:lang w:val="et-EE"/>
        </w:rPr>
        <w:t xml:space="preserve">Oleme </w:t>
      </w:r>
      <w:r w:rsidR="00547AD3">
        <w:rPr>
          <w:rFonts w:ascii="Arial" w:eastAsia="DINPro" w:hAnsi="Arial" w:cs="Arial"/>
          <w:sz w:val="24"/>
          <w:szCs w:val="24"/>
          <w:lang w:val="et-EE"/>
        </w:rPr>
        <w:t>ee</w:t>
      </w:r>
      <w:r w:rsidR="00547AD3" w:rsidRPr="00CE7A12">
        <w:rPr>
          <w:rFonts w:ascii="Arial" w:eastAsia="DINPro" w:hAnsi="Arial" w:cs="Arial"/>
          <w:sz w:val="24"/>
          <w:szCs w:val="24"/>
          <w:lang w:val="et-EE"/>
        </w:rPr>
        <w:t xml:space="preserve">lnõuga tutvunud ning </w:t>
      </w:r>
      <w:r w:rsidR="00547AD3">
        <w:rPr>
          <w:rFonts w:ascii="Arial" w:eastAsia="DINPro" w:hAnsi="Arial" w:cs="Arial"/>
          <w:sz w:val="24"/>
          <w:szCs w:val="24"/>
          <w:lang w:val="et-EE"/>
        </w:rPr>
        <w:t>järgnevalt esitame oma märkused seoses eelnõuga.</w:t>
      </w:r>
    </w:p>
    <w:p w14:paraId="443B48D0" w14:textId="77777777" w:rsidR="00903AA1" w:rsidRDefault="00903AA1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7CD545F" w14:textId="43F39FA1" w:rsidR="009C72BD" w:rsidRDefault="009D46D3" w:rsidP="00883F55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8182B">
        <w:rPr>
          <w:rFonts w:ascii="Arial" w:eastAsia="DINPro" w:hAnsi="Arial" w:cs="Arial"/>
          <w:b/>
          <w:bCs/>
          <w:sz w:val="24"/>
          <w:szCs w:val="24"/>
          <w:lang w:val="et-EE"/>
        </w:rPr>
        <w:t>Kaubandusko</w:t>
      </w:r>
      <w:r w:rsidR="002731BB" w:rsidRPr="00B8182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da on seisukohal, et </w:t>
      </w:r>
      <w:r w:rsidR="00FB59F7" w:rsidRPr="00B8182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eelnõu </w:t>
      </w:r>
      <w:r w:rsidR="002731BB" w:rsidRPr="00B8182B">
        <w:rPr>
          <w:rFonts w:ascii="Arial" w:eastAsia="DINPro" w:hAnsi="Arial" w:cs="Arial"/>
          <w:b/>
          <w:bCs/>
          <w:sz w:val="24"/>
          <w:szCs w:val="24"/>
          <w:lang w:val="et-EE"/>
        </w:rPr>
        <w:t>seletuskirjas on vaja täiendavalt selgitada</w:t>
      </w:r>
      <w:r w:rsidR="00B8182B" w:rsidRPr="00B8182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registritoimingute riigilõivumäärade tõstmise aluseid.</w:t>
      </w:r>
      <w:r w:rsidR="00B8182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90B7C" w:rsidRPr="00883F55">
        <w:rPr>
          <w:rFonts w:ascii="Arial" w:eastAsia="DINPro" w:hAnsi="Arial" w:cs="Arial"/>
          <w:sz w:val="24"/>
          <w:szCs w:val="24"/>
          <w:lang w:val="et-EE"/>
        </w:rPr>
        <w:t xml:space="preserve">Seletuskirja leheküljel 2 on </w:t>
      </w:r>
      <w:r w:rsidR="00683B75" w:rsidRPr="00883F55">
        <w:rPr>
          <w:rFonts w:ascii="Arial" w:eastAsia="DINPro" w:hAnsi="Arial" w:cs="Arial"/>
          <w:sz w:val="24"/>
          <w:szCs w:val="24"/>
          <w:lang w:val="et-EE"/>
        </w:rPr>
        <w:t xml:space="preserve">muudatuste selgitusena välja toodud: </w:t>
      </w:r>
      <w:r w:rsidR="00683B75" w:rsidRPr="004A5EBB">
        <w:rPr>
          <w:rFonts w:ascii="Arial" w:eastAsia="DINPro" w:hAnsi="Arial" w:cs="Arial"/>
          <w:i/>
          <w:iCs/>
          <w:sz w:val="24"/>
          <w:szCs w:val="24"/>
          <w:lang w:val="et-EE"/>
        </w:rPr>
        <w:t>“</w:t>
      </w:r>
      <w:r w:rsidR="00091F77" w:rsidRPr="004A5EBB">
        <w:rPr>
          <w:rFonts w:ascii="Arial" w:eastAsia="DINPro" w:hAnsi="Arial" w:cs="Arial"/>
          <w:i/>
          <w:iCs/>
          <w:sz w:val="24"/>
          <w:szCs w:val="24"/>
          <w:lang w:val="et-EE"/>
        </w:rPr>
        <w:t>Esiteks tõusis aastatel 2020–2023 tarbijahinnaindeks 36,4%. Ajavahemikul 2020. aasta I kvartalist kuni 2024. aasta I kvartalini tõusis tarbijahinnaindeks 38,7%. Et uued riigilõivud on plaanitud kehtestada alates 1. jaanuarist 2025 ja prognoositav tarbijahinnaindeksi muutus on 43–45%, on riigilõive muutes sellest ka üldjuhul lähtutud. Seega selleks, et 2025. aastal oleks tagatud 2020. aasta andmete põhjal kindlaks määratud kulupõhisus, tuleks kõiki riigilõive suurendada vähemalt 43%</w:t>
      </w:r>
      <w:r w:rsidR="00683B75" w:rsidRPr="004A5EBB">
        <w:rPr>
          <w:rFonts w:ascii="Arial" w:eastAsia="DINPro" w:hAnsi="Arial" w:cs="Arial"/>
          <w:i/>
          <w:iCs/>
          <w:sz w:val="24"/>
          <w:szCs w:val="24"/>
          <w:lang w:val="et-EE"/>
        </w:rPr>
        <w:t>“</w:t>
      </w:r>
      <w:r w:rsidR="00495364" w:rsidRPr="00883F55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6E123B">
        <w:rPr>
          <w:rFonts w:ascii="Arial" w:eastAsia="DINPro" w:hAnsi="Arial" w:cs="Arial"/>
          <w:sz w:val="24"/>
          <w:szCs w:val="24"/>
          <w:lang w:val="et-EE"/>
        </w:rPr>
        <w:t xml:space="preserve">Samas ei </w:t>
      </w:r>
      <w:r w:rsidR="009C72BD">
        <w:rPr>
          <w:rFonts w:ascii="Arial" w:eastAsia="DINPro" w:hAnsi="Arial" w:cs="Arial"/>
          <w:sz w:val="24"/>
          <w:szCs w:val="24"/>
          <w:lang w:val="et-EE"/>
        </w:rPr>
        <w:t>tõsteta e</w:t>
      </w:r>
      <w:r w:rsidR="009C72BD" w:rsidRPr="00883F55">
        <w:rPr>
          <w:rFonts w:ascii="Arial" w:eastAsia="DINPro" w:hAnsi="Arial" w:cs="Arial"/>
          <w:sz w:val="24"/>
          <w:szCs w:val="24"/>
          <w:lang w:val="et-EE"/>
        </w:rPr>
        <w:t xml:space="preserve">elnõuga </w:t>
      </w:r>
      <w:r w:rsidR="009C72BD">
        <w:rPr>
          <w:rFonts w:ascii="Arial" w:eastAsia="DINPro" w:hAnsi="Arial" w:cs="Arial"/>
          <w:sz w:val="24"/>
          <w:szCs w:val="24"/>
          <w:lang w:val="et-EE"/>
        </w:rPr>
        <w:t xml:space="preserve">riigilõive ühesuguselt 43%. </w:t>
      </w:r>
    </w:p>
    <w:p w14:paraId="1B2AB15B" w14:textId="77777777" w:rsidR="009C72BD" w:rsidRPr="009C72BD" w:rsidRDefault="009C72BD" w:rsidP="009C72BD">
      <w:pPr>
        <w:pStyle w:val="ListParagraph"/>
        <w:rPr>
          <w:rFonts w:ascii="Arial" w:eastAsia="DINPro" w:hAnsi="Arial" w:cs="Arial"/>
          <w:sz w:val="24"/>
          <w:szCs w:val="24"/>
          <w:lang w:val="et-EE"/>
        </w:rPr>
      </w:pPr>
    </w:p>
    <w:p w14:paraId="0B60822B" w14:textId="1052FB1A" w:rsidR="00C27DA0" w:rsidRDefault="009C72BD" w:rsidP="009C72BD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83F55">
        <w:rPr>
          <w:rFonts w:ascii="Arial" w:eastAsia="DINPro" w:hAnsi="Arial" w:cs="Arial"/>
          <w:sz w:val="24"/>
          <w:szCs w:val="24"/>
          <w:lang w:val="et-EE"/>
        </w:rPr>
        <w:t xml:space="preserve">Näiteks on plaanis tõsta füüsilisest isikust ettevõtja, täisühingu või usaldusühingu äriregistrisse kandmise eest tasutavat riigilõivu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150% </w:t>
      </w:r>
      <w:r w:rsidRPr="00883F55">
        <w:rPr>
          <w:rFonts w:ascii="Arial" w:eastAsia="DINPro" w:hAnsi="Arial" w:cs="Arial"/>
          <w:sz w:val="24"/>
          <w:szCs w:val="24"/>
          <w:lang w:val="et-EE"/>
        </w:rPr>
        <w:t xml:space="preserve">ning osaühingu, aktsiaseltsi, tulundusühistu või välismaa äriühingu filiaali äriregistrisse kandmise eest tasutavat riigilõivu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vaid 25% </w:t>
      </w:r>
      <w:r w:rsidRPr="00883F55">
        <w:rPr>
          <w:rFonts w:ascii="Arial" w:eastAsia="DINPro" w:hAnsi="Arial" w:cs="Arial"/>
          <w:sz w:val="24"/>
          <w:szCs w:val="24"/>
          <w:lang w:val="et-EE"/>
        </w:rPr>
        <w:t xml:space="preserve">(vt eelnõu </w:t>
      </w:r>
      <w:r w:rsidR="00585514">
        <w:rPr>
          <w:rFonts w:ascii="Arial" w:eastAsia="DINPro" w:hAnsi="Arial" w:cs="Arial"/>
          <w:sz w:val="24"/>
          <w:szCs w:val="24"/>
          <w:lang w:val="et-EE"/>
        </w:rPr>
        <w:t xml:space="preserve">§ 1 </w:t>
      </w:r>
      <w:r w:rsidRPr="00883F55">
        <w:rPr>
          <w:rFonts w:ascii="Arial" w:eastAsia="DINPro" w:hAnsi="Arial" w:cs="Arial"/>
          <w:sz w:val="24"/>
          <w:szCs w:val="24"/>
          <w:lang w:val="et-EE"/>
        </w:rPr>
        <w:t xml:space="preserve">p-d </w:t>
      </w:r>
      <w:r>
        <w:rPr>
          <w:rFonts w:ascii="Arial" w:eastAsia="DINPro" w:hAnsi="Arial" w:cs="Arial"/>
          <w:sz w:val="24"/>
          <w:szCs w:val="24"/>
          <w:lang w:val="et-EE"/>
        </w:rPr>
        <w:t>1</w:t>
      </w:r>
      <w:r w:rsidRPr="00883F55">
        <w:rPr>
          <w:rFonts w:ascii="Arial" w:eastAsia="DINPro" w:hAnsi="Arial" w:cs="Arial"/>
          <w:sz w:val="24"/>
          <w:szCs w:val="24"/>
          <w:lang w:val="et-EE"/>
        </w:rPr>
        <w:t xml:space="preserve"> ja </w:t>
      </w:r>
      <w:r>
        <w:rPr>
          <w:rFonts w:ascii="Arial" w:eastAsia="DINPro" w:hAnsi="Arial" w:cs="Arial"/>
          <w:sz w:val="24"/>
          <w:szCs w:val="24"/>
          <w:lang w:val="et-EE"/>
        </w:rPr>
        <w:t>2</w:t>
      </w:r>
      <w:r w:rsidRPr="00883F55">
        <w:rPr>
          <w:rFonts w:ascii="Arial" w:eastAsia="DINPro" w:hAnsi="Arial" w:cs="Arial"/>
          <w:sz w:val="24"/>
          <w:szCs w:val="24"/>
          <w:lang w:val="et-EE"/>
        </w:rPr>
        <w:t>).</w:t>
      </w:r>
      <w:r w:rsidR="0058551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43E0B">
        <w:rPr>
          <w:rFonts w:ascii="Arial" w:eastAsia="DINPro" w:hAnsi="Arial" w:cs="Arial"/>
          <w:sz w:val="24"/>
          <w:szCs w:val="24"/>
          <w:lang w:val="et-EE"/>
        </w:rPr>
        <w:t xml:space="preserve">Lisaks näeb eelnõu ette </w:t>
      </w:r>
      <w:r w:rsidR="00B8182B">
        <w:rPr>
          <w:rFonts w:ascii="Arial" w:eastAsia="DINPro" w:hAnsi="Arial" w:cs="Arial"/>
          <w:sz w:val="24"/>
          <w:szCs w:val="24"/>
          <w:lang w:val="et-EE"/>
        </w:rPr>
        <w:t>sarnaste registritoimingute eest tasutava</w:t>
      </w:r>
      <w:r w:rsidR="00B43E0B">
        <w:rPr>
          <w:rFonts w:ascii="Arial" w:eastAsia="DINPro" w:hAnsi="Arial" w:cs="Arial"/>
          <w:sz w:val="24"/>
          <w:szCs w:val="24"/>
          <w:lang w:val="et-EE"/>
        </w:rPr>
        <w:t>te</w:t>
      </w:r>
      <w:r w:rsidR="00B8182B">
        <w:rPr>
          <w:rFonts w:ascii="Arial" w:eastAsia="DINPro" w:hAnsi="Arial" w:cs="Arial"/>
          <w:sz w:val="24"/>
          <w:szCs w:val="24"/>
          <w:lang w:val="et-EE"/>
        </w:rPr>
        <w:t xml:space="preserve"> riigilõivud</w:t>
      </w:r>
      <w:r w:rsidR="00B43E0B">
        <w:rPr>
          <w:rFonts w:ascii="Arial" w:eastAsia="DINPro" w:hAnsi="Arial" w:cs="Arial"/>
          <w:sz w:val="24"/>
          <w:szCs w:val="24"/>
          <w:lang w:val="et-EE"/>
        </w:rPr>
        <w:t>e</w:t>
      </w:r>
      <w:r w:rsidR="00B8182B">
        <w:rPr>
          <w:rFonts w:ascii="Arial" w:eastAsia="DINPro" w:hAnsi="Arial" w:cs="Arial"/>
          <w:sz w:val="24"/>
          <w:szCs w:val="24"/>
          <w:lang w:val="et-EE"/>
        </w:rPr>
        <w:t xml:space="preserve"> samale tasemele</w:t>
      </w:r>
      <w:r w:rsidR="00B43E0B">
        <w:rPr>
          <w:rFonts w:ascii="Arial" w:eastAsia="DINPro" w:hAnsi="Arial" w:cs="Arial"/>
          <w:sz w:val="24"/>
          <w:szCs w:val="24"/>
          <w:lang w:val="et-EE"/>
        </w:rPr>
        <w:t xml:space="preserve"> tõstmise</w:t>
      </w:r>
      <w:r w:rsidR="00B8182B">
        <w:rPr>
          <w:rFonts w:ascii="Arial" w:eastAsia="DINPro" w:hAnsi="Arial" w:cs="Arial"/>
          <w:sz w:val="24"/>
          <w:szCs w:val="24"/>
          <w:lang w:val="et-EE"/>
        </w:rPr>
        <w:t xml:space="preserve">, näiteks MTÜ ja sihtasutuse registrisse kandmise tasu saab edaspidi olema sama suur ehk 100 eurot, </w:t>
      </w:r>
      <w:r w:rsidR="003A685C">
        <w:rPr>
          <w:rFonts w:ascii="Arial" w:eastAsia="DINPro" w:hAnsi="Arial" w:cs="Arial"/>
          <w:sz w:val="24"/>
          <w:szCs w:val="24"/>
          <w:lang w:val="et-EE"/>
        </w:rPr>
        <w:t>aga</w:t>
      </w:r>
      <w:r w:rsidR="00B8182B">
        <w:rPr>
          <w:rFonts w:ascii="Arial" w:eastAsia="DINPro" w:hAnsi="Arial" w:cs="Arial"/>
          <w:sz w:val="24"/>
          <w:szCs w:val="24"/>
          <w:lang w:val="et-EE"/>
        </w:rPr>
        <w:t xml:space="preserve"> osaühingu registreerimise tasu tõstetakse 250 euroni (vt eelnõu</w:t>
      </w:r>
      <w:r w:rsidR="00585514">
        <w:rPr>
          <w:rFonts w:ascii="Arial" w:eastAsia="DINPro" w:hAnsi="Arial" w:cs="Arial"/>
          <w:sz w:val="24"/>
          <w:szCs w:val="24"/>
          <w:lang w:val="et-EE"/>
        </w:rPr>
        <w:t xml:space="preserve"> §1</w:t>
      </w:r>
      <w:r w:rsidR="00B8182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D3936">
        <w:rPr>
          <w:rFonts w:ascii="Arial" w:eastAsia="DINPro" w:hAnsi="Arial" w:cs="Arial"/>
          <w:sz w:val="24"/>
          <w:szCs w:val="24"/>
          <w:lang w:val="et-EE"/>
        </w:rPr>
        <w:t>p</w:t>
      </w:r>
      <w:r w:rsidR="00200C9A">
        <w:rPr>
          <w:rFonts w:ascii="Arial" w:eastAsia="DINPro" w:hAnsi="Arial" w:cs="Arial"/>
          <w:sz w:val="24"/>
          <w:szCs w:val="24"/>
          <w:lang w:val="et-EE"/>
        </w:rPr>
        <w:t xml:space="preserve">-d </w:t>
      </w:r>
      <w:r w:rsidR="005E6F1E">
        <w:rPr>
          <w:rFonts w:ascii="Arial" w:eastAsia="DINPro" w:hAnsi="Arial" w:cs="Arial"/>
          <w:sz w:val="24"/>
          <w:szCs w:val="24"/>
          <w:lang w:val="et-EE"/>
        </w:rPr>
        <w:t>2, 10 ja 11)</w:t>
      </w:r>
      <w:r w:rsidR="00B43E0B">
        <w:rPr>
          <w:rFonts w:ascii="Arial" w:eastAsia="DINPro" w:hAnsi="Arial" w:cs="Arial"/>
          <w:sz w:val="24"/>
          <w:szCs w:val="24"/>
          <w:lang w:val="et-EE"/>
        </w:rPr>
        <w:t>.</w:t>
      </w:r>
      <w:r w:rsidR="003A685C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74547E7C" w14:textId="77777777" w:rsidR="00C27DA0" w:rsidRDefault="00C27DA0" w:rsidP="009C72BD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003D2D2" w14:textId="7DDD393C" w:rsidR="006E233B" w:rsidRDefault="00C75D81" w:rsidP="00CC3D1A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Seletuskirjas on </w:t>
      </w:r>
      <w:r w:rsidR="00D942F1">
        <w:rPr>
          <w:rFonts w:ascii="Arial" w:eastAsia="DINPro" w:hAnsi="Arial" w:cs="Arial"/>
          <w:sz w:val="24"/>
          <w:szCs w:val="24"/>
          <w:lang w:val="et-EE"/>
        </w:rPr>
        <w:t xml:space="preserve">küll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välja toodud </w:t>
      </w:r>
      <w:r w:rsidR="009A524A"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põhjendus, et lisaks kulupõhimõttele arvestatakse riigilõivude tõstmisel </w:t>
      </w:r>
      <w:r w:rsidRPr="00D77360">
        <w:rPr>
          <w:rFonts w:ascii="Arial" w:eastAsia="DINPro" w:hAnsi="Arial" w:cs="Arial"/>
          <w:sz w:val="24"/>
          <w:szCs w:val="24"/>
          <w:lang w:val="et-EE"/>
        </w:rPr>
        <w:t>ekvivalendipõhimõtet ja maksejõulisuse põhimõtet</w:t>
      </w:r>
      <w:r w:rsidR="009A524A">
        <w:rPr>
          <w:rFonts w:ascii="Arial" w:eastAsia="DINPro" w:hAnsi="Arial" w:cs="Arial"/>
          <w:sz w:val="24"/>
          <w:szCs w:val="24"/>
          <w:lang w:val="et-EE"/>
        </w:rPr>
        <w:t>, k</w:t>
      </w:r>
      <w:r w:rsidR="00C679F6">
        <w:rPr>
          <w:rFonts w:ascii="Arial" w:eastAsia="DINPro" w:hAnsi="Arial" w:cs="Arial"/>
          <w:sz w:val="24"/>
          <w:szCs w:val="24"/>
          <w:lang w:val="et-EE"/>
        </w:rPr>
        <w:t>uid eraldi</w:t>
      </w:r>
      <w:r w:rsidR="006E123B" w:rsidRPr="009C72B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eelnõus </w:t>
      </w:r>
      <w:r w:rsidR="00C27DA0">
        <w:rPr>
          <w:rFonts w:ascii="Arial" w:eastAsia="DINPro" w:hAnsi="Arial" w:cs="Arial"/>
          <w:sz w:val="24"/>
          <w:szCs w:val="24"/>
          <w:lang w:val="et-EE"/>
        </w:rPr>
        <w:t xml:space="preserve">iga </w:t>
      </w:r>
      <w:r w:rsidR="006E123B" w:rsidRPr="009C72BD">
        <w:rPr>
          <w:rFonts w:ascii="Arial" w:eastAsia="DINPro" w:hAnsi="Arial" w:cs="Arial"/>
          <w:sz w:val="24"/>
          <w:szCs w:val="24"/>
          <w:lang w:val="et-EE"/>
        </w:rPr>
        <w:t>riigilõivu</w:t>
      </w:r>
      <w:r w:rsidR="00494175" w:rsidRPr="009C72BD">
        <w:rPr>
          <w:rFonts w:ascii="Arial" w:eastAsia="DINPro" w:hAnsi="Arial" w:cs="Arial"/>
          <w:sz w:val="24"/>
          <w:szCs w:val="24"/>
          <w:lang w:val="et-EE"/>
        </w:rPr>
        <w:t>määra</w:t>
      </w:r>
      <w:r w:rsidR="006E123B" w:rsidRPr="009C72BD">
        <w:rPr>
          <w:rFonts w:ascii="Arial" w:eastAsia="DINPro" w:hAnsi="Arial" w:cs="Arial"/>
          <w:sz w:val="24"/>
          <w:szCs w:val="24"/>
          <w:lang w:val="et-EE"/>
        </w:rPr>
        <w:t xml:space="preserve"> tõstmise protsen</w:t>
      </w:r>
      <w:r w:rsidR="00927F26" w:rsidRPr="009C72BD">
        <w:rPr>
          <w:rFonts w:ascii="Arial" w:eastAsia="DINPro" w:hAnsi="Arial" w:cs="Arial"/>
          <w:sz w:val="24"/>
          <w:szCs w:val="24"/>
          <w:lang w:val="et-EE"/>
        </w:rPr>
        <w:t>dimäära aluseid</w:t>
      </w:r>
      <w:r w:rsidR="006E123B" w:rsidRPr="009C72BD">
        <w:rPr>
          <w:rFonts w:ascii="Arial" w:eastAsia="DINPro" w:hAnsi="Arial" w:cs="Arial"/>
          <w:sz w:val="24"/>
          <w:szCs w:val="24"/>
          <w:lang w:val="et-EE"/>
        </w:rPr>
        <w:t xml:space="preserve"> nimetatud põhimõtetest lähtuvalt</w:t>
      </w:r>
      <w:r w:rsidR="00C679F6">
        <w:rPr>
          <w:rFonts w:ascii="Arial" w:eastAsia="DINPro" w:hAnsi="Arial" w:cs="Arial"/>
          <w:sz w:val="24"/>
          <w:szCs w:val="24"/>
          <w:lang w:val="et-EE"/>
        </w:rPr>
        <w:t xml:space="preserve"> ei põhjendata</w:t>
      </w:r>
      <w:r w:rsidR="006E123B" w:rsidRPr="009C72BD">
        <w:rPr>
          <w:rFonts w:ascii="Arial" w:eastAsia="DINPro" w:hAnsi="Arial" w:cs="Arial"/>
          <w:sz w:val="24"/>
          <w:szCs w:val="24"/>
          <w:lang w:val="et-EE"/>
        </w:rPr>
        <w:t>.</w:t>
      </w:r>
      <w:r w:rsidR="001A557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C44D6">
        <w:rPr>
          <w:rFonts w:ascii="Arial" w:eastAsia="DINPro" w:hAnsi="Arial" w:cs="Arial"/>
          <w:sz w:val="24"/>
          <w:szCs w:val="24"/>
          <w:lang w:val="et-EE"/>
        </w:rPr>
        <w:t xml:space="preserve">Seetõttu </w:t>
      </w:r>
      <w:r w:rsidR="00151096">
        <w:rPr>
          <w:rFonts w:ascii="Arial" w:eastAsia="DINPro" w:hAnsi="Arial" w:cs="Arial"/>
          <w:sz w:val="24"/>
          <w:szCs w:val="24"/>
          <w:lang w:val="et-EE"/>
        </w:rPr>
        <w:t>jääb hetkel</w:t>
      </w:r>
      <w:r w:rsidR="001A557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A557A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arusaamatuks, miks </w:t>
      </w:r>
      <w:r w:rsidR="00DB0EA4">
        <w:rPr>
          <w:rFonts w:ascii="Arial" w:eastAsia="DINPro" w:hAnsi="Arial" w:cs="Arial"/>
          <w:sz w:val="24"/>
          <w:szCs w:val="24"/>
          <w:lang w:val="et-EE"/>
        </w:rPr>
        <w:t>mõnda riigilõivu tõstetakse oluliselt rohkem kui teist</w:t>
      </w:r>
      <w:r w:rsidR="00062025">
        <w:rPr>
          <w:rFonts w:ascii="Arial" w:eastAsia="DINPro" w:hAnsi="Arial" w:cs="Arial"/>
          <w:sz w:val="24"/>
          <w:szCs w:val="24"/>
          <w:lang w:val="et-EE"/>
        </w:rPr>
        <w:t>.</w:t>
      </w:r>
      <w:r w:rsidR="00C27DA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75629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Eeltoodust tulenevalt </w:t>
      </w:r>
      <w:r w:rsidR="00374636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näeme vajadust </w:t>
      </w:r>
      <w:r w:rsidR="00F20970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eelnõus </w:t>
      </w:r>
      <w:r w:rsidR="00374636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>tä</w:t>
      </w:r>
      <w:r w:rsidR="00F20970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>iendavalt</w:t>
      </w:r>
      <w:r w:rsidR="00374636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selgitada registritoimingu</w:t>
      </w:r>
      <w:r w:rsidR="00FF249A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>te</w:t>
      </w:r>
      <w:r w:rsidR="00374636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riigilõivu</w:t>
      </w:r>
      <w:r w:rsidR="006E123B" w:rsidRPr="00DE16AB">
        <w:rPr>
          <w:rFonts w:ascii="Arial" w:eastAsia="DINPro" w:hAnsi="Arial" w:cs="Arial"/>
          <w:b/>
          <w:bCs/>
          <w:sz w:val="24"/>
          <w:szCs w:val="24"/>
          <w:lang w:val="et-EE"/>
        </w:rPr>
        <w:t>määra tõstmise põhjuseid ja aluseid</w:t>
      </w:r>
      <w:r w:rsidR="006E123B">
        <w:rPr>
          <w:rFonts w:ascii="Arial" w:eastAsia="DINPro" w:hAnsi="Arial" w:cs="Arial"/>
          <w:sz w:val="24"/>
          <w:szCs w:val="24"/>
          <w:lang w:val="et-EE"/>
        </w:rPr>
        <w:t>.</w:t>
      </w:r>
      <w:r w:rsidR="00374636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5E9F3785" w14:textId="77777777" w:rsidR="00883F55" w:rsidRPr="00883F55" w:rsidRDefault="00883F55" w:rsidP="00883F55">
      <w:pPr>
        <w:spacing w:before="120" w:after="0" w:line="240" w:lineRule="auto"/>
        <w:ind w:left="360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9F26225" w14:textId="0D28F131" w:rsidR="00903AA1" w:rsidRPr="00883F55" w:rsidRDefault="00FB59F7" w:rsidP="00883F55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Teeme </w:t>
      </w:r>
      <w:r w:rsidR="009A5A56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ettepaneku lükata </w:t>
      </w:r>
      <w:r w:rsidR="00F10701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eelnõu plaanitavat jõustumist </w:t>
      </w:r>
      <w:r w:rsidR="003A4395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1. jaanuaril 2025 </w:t>
      </w:r>
      <w:r w:rsidR="00F10701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>edasi</w:t>
      </w:r>
      <w:r w:rsidR="00C02ECB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BC160D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>kuue kuu võrra</w:t>
      </w:r>
      <w:r w:rsidR="003A4395" w:rsidRPr="00FB59F7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  <w:r w:rsidR="003A4395" w:rsidRPr="00883F55">
        <w:rPr>
          <w:rFonts w:ascii="Arial" w:eastAsia="DINPro" w:hAnsi="Arial" w:cs="Arial"/>
          <w:sz w:val="24"/>
          <w:szCs w:val="24"/>
          <w:lang w:val="et-EE"/>
        </w:rPr>
        <w:t xml:space="preserve"> Nimelt oleme seisukohal, et </w:t>
      </w:r>
      <w:r w:rsidR="00903AA1" w:rsidRPr="00883F55"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 w:rsidR="00490B31" w:rsidRPr="00883F55">
        <w:rPr>
          <w:rFonts w:ascii="Arial" w:eastAsia="DINPro" w:hAnsi="Arial" w:cs="Arial"/>
          <w:sz w:val="24"/>
          <w:szCs w:val="24"/>
          <w:lang w:val="et-EE"/>
        </w:rPr>
        <w:t>riigi</w:t>
      </w:r>
      <w:r w:rsidR="00903AA1" w:rsidRPr="00883F55">
        <w:rPr>
          <w:rFonts w:ascii="Arial" w:eastAsia="DINPro" w:hAnsi="Arial" w:cs="Arial"/>
          <w:sz w:val="24"/>
          <w:szCs w:val="24"/>
          <w:lang w:val="et-EE"/>
        </w:rPr>
        <w:t xml:space="preserve">lõivude tõstmisel </w:t>
      </w:r>
      <w:r w:rsidR="00490B31" w:rsidRPr="00883F55">
        <w:rPr>
          <w:rFonts w:ascii="Arial" w:eastAsia="DINPro" w:hAnsi="Arial" w:cs="Arial"/>
          <w:sz w:val="24"/>
          <w:szCs w:val="24"/>
          <w:lang w:val="et-EE"/>
        </w:rPr>
        <w:t>tule</w:t>
      </w:r>
      <w:r w:rsidR="00013C82" w:rsidRPr="00883F55">
        <w:rPr>
          <w:rFonts w:ascii="Arial" w:eastAsia="DINPro" w:hAnsi="Arial" w:cs="Arial"/>
          <w:sz w:val="24"/>
          <w:szCs w:val="24"/>
          <w:lang w:val="et-EE"/>
        </w:rPr>
        <w:t>ks järgida maksukorralduse</w:t>
      </w:r>
      <w:r w:rsidR="006E0525">
        <w:rPr>
          <w:rFonts w:ascii="Arial" w:eastAsia="DINPro" w:hAnsi="Arial" w:cs="Arial"/>
          <w:sz w:val="24"/>
          <w:szCs w:val="24"/>
          <w:lang w:val="et-EE"/>
        </w:rPr>
        <w:t xml:space="preserve"> seaduse</w:t>
      </w:r>
      <w:r w:rsidR="00013C82" w:rsidRPr="00883F55">
        <w:rPr>
          <w:rFonts w:ascii="Arial" w:eastAsia="DINPro" w:hAnsi="Arial" w:cs="Arial"/>
          <w:sz w:val="24"/>
          <w:szCs w:val="24"/>
          <w:lang w:val="et-EE"/>
        </w:rPr>
        <w:t xml:space="preserve">s kehtivat </w:t>
      </w:r>
      <w:r w:rsidR="001E1568">
        <w:rPr>
          <w:rFonts w:ascii="Arial" w:eastAsia="DINPro" w:hAnsi="Arial" w:cs="Arial"/>
          <w:sz w:val="24"/>
          <w:szCs w:val="24"/>
          <w:lang w:val="et-EE"/>
        </w:rPr>
        <w:t xml:space="preserve">6 kuu </w:t>
      </w:r>
      <w:r w:rsidR="00013C82" w:rsidRPr="00883F55">
        <w:rPr>
          <w:rFonts w:ascii="Arial" w:eastAsia="DINPro" w:hAnsi="Arial" w:cs="Arial"/>
          <w:sz w:val="24"/>
          <w:szCs w:val="24"/>
          <w:lang w:val="et-EE"/>
        </w:rPr>
        <w:t>põhimõtet</w:t>
      </w:r>
      <w:r w:rsidR="00B45DA0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C02ECB" w:rsidRPr="00883F55">
        <w:rPr>
          <w:rFonts w:ascii="Arial" w:eastAsia="DINPro" w:hAnsi="Arial" w:cs="Arial"/>
          <w:sz w:val="24"/>
          <w:szCs w:val="24"/>
          <w:lang w:val="et-EE"/>
        </w:rPr>
        <w:t xml:space="preserve">Lisaks </w:t>
      </w:r>
      <w:r w:rsidR="00B45DA0">
        <w:rPr>
          <w:rFonts w:ascii="Arial" w:eastAsia="DINPro" w:hAnsi="Arial" w:cs="Arial"/>
          <w:sz w:val="24"/>
          <w:szCs w:val="24"/>
          <w:lang w:val="et-EE"/>
        </w:rPr>
        <w:t xml:space="preserve">juhime tähelepanu sellele, et </w:t>
      </w:r>
      <w:r w:rsidR="00DC458B" w:rsidRPr="00883F55">
        <w:rPr>
          <w:rFonts w:ascii="Arial" w:eastAsia="DINPro" w:hAnsi="Arial" w:cs="Arial"/>
          <w:sz w:val="24"/>
          <w:szCs w:val="24"/>
          <w:lang w:val="et-EE"/>
        </w:rPr>
        <w:t xml:space="preserve">eelnõu </w:t>
      </w:r>
      <w:r w:rsidR="00B45DA0" w:rsidRPr="00883F55">
        <w:rPr>
          <w:rFonts w:ascii="Arial" w:eastAsia="DINPro" w:hAnsi="Arial" w:cs="Arial"/>
          <w:sz w:val="24"/>
          <w:szCs w:val="24"/>
          <w:lang w:val="et-EE"/>
        </w:rPr>
        <w:t xml:space="preserve">läbib </w:t>
      </w:r>
      <w:r w:rsidR="00DC458B" w:rsidRPr="00883F55">
        <w:rPr>
          <w:rFonts w:ascii="Arial" w:eastAsia="DINPro" w:hAnsi="Arial" w:cs="Arial"/>
          <w:sz w:val="24"/>
          <w:szCs w:val="24"/>
          <w:lang w:val="et-EE"/>
        </w:rPr>
        <w:t>alles kooskõlastusringi</w:t>
      </w:r>
      <w:r w:rsidR="009729B3" w:rsidRPr="00883F55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="00FE0A59" w:rsidRPr="00883F55">
        <w:rPr>
          <w:rFonts w:ascii="Arial" w:eastAsia="DINPro" w:hAnsi="Arial" w:cs="Arial"/>
          <w:sz w:val="24"/>
          <w:szCs w:val="24"/>
          <w:lang w:val="et-EE"/>
        </w:rPr>
        <w:t>arvestades</w:t>
      </w:r>
      <w:r w:rsidR="00846CBA" w:rsidRPr="00883F55">
        <w:rPr>
          <w:rFonts w:ascii="Arial" w:eastAsia="DINPro" w:hAnsi="Arial" w:cs="Arial"/>
          <w:sz w:val="24"/>
          <w:szCs w:val="24"/>
          <w:lang w:val="et-EE"/>
        </w:rPr>
        <w:t xml:space="preserve"> Riigikogu suvepuhkust</w:t>
      </w:r>
      <w:r w:rsidR="00B41EC7" w:rsidRPr="00883F55">
        <w:rPr>
          <w:rFonts w:ascii="Arial" w:eastAsia="DINPro" w:hAnsi="Arial" w:cs="Arial"/>
          <w:sz w:val="24"/>
          <w:szCs w:val="24"/>
          <w:lang w:val="et-EE"/>
        </w:rPr>
        <w:t xml:space="preserve">, võib eeldada, et </w:t>
      </w:r>
      <w:r w:rsidR="00936DD3" w:rsidRPr="00883F55">
        <w:rPr>
          <w:rFonts w:ascii="Arial" w:eastAsia="DINPro" w:hAnsi="Arial" w:cs="Arial"/>
          <w:sz w:val="24"/>
          <w:szCs w:val="24"/>
          <w:lang w:val="et-EE"/>
        </w:rPr>
        <w:t xml:space="preserve">eelnõu </w:t>
      </w:r>
      <w:r w:rsidR="00B41EC7" w:rsidRPr="00883F55">
        <w:rPr>
          <w:rFonts w:ascii="Arial" w:eastAsia="DINPro" w:hAnsi="Arial" w:cs="Arial"/>
          <w:sz w:val="24"/>
          <w:szCs w:val="24"/>
          <w:lang w:val="et-EE"/>
        </w:rPr>
        <w:t xml:space="preserve">menetluseni </w:t>
      </w:r>
      <w:r w:rsidR="00FE0A59" w:rsidRPr="00883F55">
        <w:rPr>
          <w:rFonts w:ascii="Arial" w:eastAsia="DINPro" w:hAnsi="Arial" w:cs="Arial"/>
          <w:sz w:val="24"/>
          <w:szCs w:val="24"/>
          <w:lang w:val="et-EE"/>
        </w:rPr>
        <w:t xml:space="preserve">Riigikogus </w:t>
      </w:r>
      <w:r w:rsidR="00B41EC7" w:rsidRPr="00883F55">
        <w:rPr>
          <w:rFonts w:ascii="Arial" w:eastAsia="DINPro" w:hAnsi="Arial" w:cs="Arial"/>
          <w:sz w:val="24"/>
          <w:szCs w:val="24"/>
          <w:lang w:val="et-EE"/>
        </w:rPr>
        <w:t>jõutakse alles sügisel.</w:t>
      </w:r>
      <w:r w:rsidR="00FE0A59" w:rsidRPr="00883F5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D5E4E" w:rsidRPr="00883F55">
        <w:rPr>
          <w:rFonts w:ascii="Arial" w:eastAsia="DINPro" w:hAnsi="Arial" w:cs="Arial"/>
          <w:sz w:val="24"/>
          <w:szCs w:val="24"/>
          <w:lang w:val="et-EE"/>
        </w:rPr>
        <w:t xml:space="preserve">Seega võib seaduse muudatuste </w:t>
      </w:r>
      <w:r w:rsidR="00F30833">
        <w:rPr>
          <w:rFonts w:ascii="Arial" w:eastAsia="DINPro" w:hAnsi="Arial" w:cs="Arial"/>
          <w:sz w:val="24"/>
          <w:szCs w:val="24"/>
          <w:lang w:val="et-EE"/>
        </w:rPr>
        <w:t>vastuvõtmise ja jõustumise vahele jääda väga lühike ettete</w:t>
      </w:r>
      <w:r w:rsidR="00DB51B2">
        <w:rPr>
          <w:rFonts w:ascii="Arial" w:eastAsia="DINPro" w:hAnsi="Arial" w:cs="Arial"/>
          <w:sz w:val="24"/>
          <w:szCs w:val="24"/>
          <w:lang w:val="et-EE"/>
        </w:rPr>
        <w:t>ata</w:t>
      </w:r>
      <w:r w:rsidR="00F30833">
        <w:rPr>
          <w:rFonts w:ascii="Arial" w:eastAsia="DINPro" w:hAnsi="Arial" w:cs="Arial"/>
          <w:sz w:val="24"/>
          <w:szCs w:val="24"/>
          <w:lang w:val="et-EE"/>
        </w:rPr>
        <w:t>mise tähtaeg.</w:t>
      </w:r>
      <w:r w:rsidR="00052532" w:rsidRPr="00883F5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41EC7" w:rsidRPr="00883F55">
        <w:rPr>
          <w:rFonts w:ascii="Arial" w:eastAsia="DINPro" w:hAnsi="Arial" w:cs="Arial"/>
          <w:sz w:val="24"/>
          <w:szCs w:val="24"/>
          <w:lang w:val="et-EE"/>
        </w:rPr>
        <w:t>S</w:t>
      </w:r>
      <w:r w:rsidR="009729B3" w:rsidRPr="00883F55">
        <w:rPr>
          <w:rFonts w:ascii="Arial" w:eastAsia="DINPro" w:hAnsi="Arial" w:cs="Arial"/>
          <w:sz w:val="24"/>
          <w:szCs w:val="24"/>
          <w:lang w:val="et-EE"/>
        </w:rPr>
        <w:t xml:space="preserve">ellest tulenevalt oleme seisukohal, et eelnõu jõustumise aega tuleb edasi lükata. </w:t>
      </w:r>
    </w:p>
    <w:p w14:paraId="62AC1CBA" w14:textId="77777777" w:rsidR="00903AA1" w:rsidRPr="00903AA1" w:rsidRDefault="00903AA1" w:rsidP="00903AA1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E09BBAF" w14:textId="694358D3" w:rsidR="00AA62A5" w:rsidRDefault="00883F55" w:rsidP="00883F5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</w:t>
      </w:r>
      <w:r w:rsidRPr="00883F55">
        <w:rPr>
          <w:rFonts w:ascii="Arial" w:eastAsia="DINPro" w:hAnsi="Arial" w:cs="Arial"/>
          <w:sz w:val="24"/>
          <w:szCs w:val="24"/>
          <w:lang w:val="et-EE"/>
        </w:rPr>
        <w:t>oodame, et peate võimalikuks Kaubanduskoja seisukohti ja ettepanekuid arvesse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883F55">
        <w:rPr>
          <w:rFonts w:ascii="Arial" w:eastAsia="DINPro" w:hAnsi="Arial" w:cs="Arial"/>
          <w:sz w:val="24"/>
          <w:szCs w:val="24"/>
          <w:lang w:val="et-EE"/>
        </w:rPr>
        <w:t>võtta.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708342D4" w14:textId="77777777" w:rsidR="00883F55" w:rsidRDefault="00883F55" w:rsidP="00883F5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B2C06DB" w14:textId="77777777" w:rsidR="00883F55" w:rsidRDefault="00883F55" w:rsidP="00883F5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F1D11DF" w14:textId="77777777" w:rsidR="00883F55" w:rsidRPr="00AA62A5" w:rsidRDefault="00883F55" w:rsidP="00883F5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904669" w14:textId="40C36AE3" w:rsidR="00E82C86" w:rsidRPr="00E82C86" w:rsidRDefault="00DC52B1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Ann Raun</w:t>
      </w:r>
      <w:r w:rsidR="001250E6">
        <w:rPr>
          <w:rFonts w:ascii="Arial" w:hAnsi="Arial" w:cs="Arial"/>
          <w:sz w:val="24"/>
          <w:szCs w:val="24"/>
          <w:lang w:val="et-EE" w:eastAsia="et-EE"/>
        </w:rPr>
        <w:t xml:space="preserve"> </w:t>
      </w:r>
      <w:hyperlink r:id="rId12" w:history="1">
        <w:r w:rsidR="001250E6" w:rsidRPr="00B24A37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ann.raun@koda.ee</w:t>
        </w:r>
      </w:hyperlink>
      <w:r w:rsidR="001250E6"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="009D680C" w:rsidRPr="002F1E7F">
        <w:rPr>
          <w:rFonts w:ascii="Arial" w:hAnsi="Arial" w:cs="Arial"/>
          <w:sz w:val="24"/>
          <w:szCs w:val="24"/>
          <w:lang w:val="et-EE" w:eastAsia="et-EE"/>
        </w:rPr>
        <w:t>604007</w:t>
      </w:r>
      <w:r w:rsidR="001250E6">
        <w:rPr>
          <w:rFonts w:ascii="Arial" w:hAnsi="Arial" w:cs="Arial"/>
          <w:sz w:val="24"/>
          <w:szCs w:val="24"/>
          <w:lang w:val="et-EE" w:eastAsia="et-EE"/>
        </w:rPr>
        <w:t>1</w:t>
      </w:r>
      <w:r w:rsidR="00EC12E1" w:rsidRPr="002F1E7F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E82C86" w:rsidRPr="00E82C86" w:rsidSect="003A75D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444A" w14:textId="77777777" w:rsidR="00D55801" w:rsidRDefault="00D55801" w:rsidP="00820313">
      <w:pPr>
        <w:spacing w:after="0" w:line="240" w:lineRule="auto"/>
      </w:pPr>
      <w:r>
        <w:separator/>
      </w:r>
    </w:p>
  </w:endnote>
  <w:endnote w:type="continuationSeparator" w:id="0">
    <w:p w14:paraId="4618D34C" w14:textId="77777777" w:rsidR="00D55801" w:rsidRDefault="00D55801" w:rsidP="00820313">
      <w:pPr>
        <w:spacing w:after="0" w:line="240" w:lineRule="auto"/>
      </w:pPr>
      <w:r>
        <w:continuationSeparator/>
      </w:r>
    </w:p>
  </w:endnote>
  <w:endnote w:type="continuationNotice" w:id="1">
    <w:p w14:paraId="55058F8B" w14:textId="77777777" w:rsidR="00D55801" w:rsidRDefault="00D5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179E" w14:textId="77777777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AA3C38B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9D1E2E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D084" w14:textId="77777777" w:rsidR="00D55801" w:rsidRDefault="00D55801" w:rsidP="00820313">
      <w:pPr>
        <w:spacing w:after="0" w:line="240" w:lineRule="auto"/>
      </w:pPr>
      <w:r>
        <w:separator/>
      </w:r>
    </w:p>
  </w:footnote>
  <w:footnote w:type="continuationSeparator" w:id="0">
    <w:p w14:paraId="5AB82AAD" w14:textId="77777777" w:rsidR="00D55801" w:rsidRDefault="00D55801" w:rsidP="00820313">
      <w:pPr>
        <w:spacing w:after="0" w:line="240" w:lineRule="auto"/>
      </w:pPr>
      <w:r>
        <w:continuationSeparator/>
      </w:r>
    </w:p>
  </w:footnote>
  <w:footnote w:type="continuationNotice" w:id="1">
    <w:p w14:paraId="45834856" w14:textId="77777777" w:rsidR="00D55801" w:rsidRDefault="00D5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73AB8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F58C8A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4D3F78"/>
    <w:multiLevelType w:val="hybridMultilevel"/>
    <w:tmpl w:val="3F6C5E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3"/>
  </w:num>
  <w:num w:numId="5" w16cid:durableId="1997370810">
    <w:abstractNumId w:val="0"/>
  </w:num>
  <w:num w:numId="6" w16cid:durableId="1895503489">
    <w:abstractNumId w:val="4"/>
  </w:num>
  <w:num w:numId="7" w16cid:durableId="154685934">
    <w:abstractNumId w:val="8"/>
  </w:num>
  <w:num w:numId="8" w16cid:durableId="485753664">
    <w:abstractNumId w:val="6"/>
  </w:num>
  <w:num w:numId="9" w16cid:durableId="1541937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13C82"/>
    <w:rsid w:val="00025BC4"/>
    <w:rsid w:val="00031227"/>
    <w:rsid w:val="0003252B"/>
    <w:rsid w:val="00032E08"/>
    <w:rsid w:val="0004156B"/>
    <w:rsid w:val="00042844"/>
    <w:rsid w:val="00052532"/>
    <w:rsid w:val="0005334D"/>
    <w:rsid w:val="00056A61"/>
    <w:rsid w:val="00062025"/>
    <w:rsid w:val="00075F48"/>
    <w:rsid w:val="00081B03"/>
    <w:rsid w:val="00084849"/>
    <w:rsid w:val="00091F77"/>
    <w:rsid w:val="0009391D"/>
    <w:rsid w:val="000A6747"/>
    <w:rsid w:val="000B735A"/>
    <w:rsid w:val="000E07FD"/>
    <w:rsid w:val="000E2340"/>
    <w:rsid w:val="000F761D"/>
    <w:rsid w:val="00110D76"/>
    <w:rsid w:val="00116016"/>
    <w:rsid w:val="001250E6"/>
    <w:rsid w:val="00127EC0"/>
    <w:rsid w:val="00135633"/>
    <w:rsid w:val="00151096"/>
    <w:rsid w:val="00160DA4"/>
    <w:rsid w:val="001650F0"/>
    <w:rsid w:val="00174F94"/>
    <w:rsid w:val="00177795"/>
    <w:rsid w:val="00185D49"/>
    <w:rsid w:val="001A434A"/>
    <w:rsid w:val="001A557A"/>
    <w:rsid w:val="001A568D"/>
    <w:rsid w:val="001B6E1C"/>
    <w:rsid w:val="001C3745"/>
    <w:rsid w:val="001C7BD6"/>
    <w:rsid w:val="001D0339"/>
    <w:rsid w:val="001E1568"/>
    <w:rsid w:val="001E1BAF"/>
    <w:rsid w:val="001F7C7F"/>
    <w:rsid w:val="00200C9A"/>
    <w:rsid w:val="00202075"/>
    <w:rsid w:val="0021266C"/>
    <w:rsid w:val="00251D02"/>
    <w:rsid w:val="0025346E"/>
    <w:rsid w:val="0026401D"/>
    <w:rsid w:val="002731BB"/>
    <w:rsid w:val="002742F7"/>
    <w:rsid w:val="0029623D"/>
    <w:rsid w:val="002A5F93"/>
    <w:rsid w:val="002C44D6"/>
    <w:rsid w:val="002C5292"/>
    <w:rsid w:val="002D28AB"/>
    <w:rsid w:val="002D5E4E"/>
    <w:rsid w:val="002E1C7F"/>
    <w:rsid w:val="002F1E7F"/>
    <w:rsid w:val="002F77D8"/>
    <w:rsid w:val="00322848"/>
    <w:rsid w:val="00337D97"/>
    <w:rsid w:val="00352D5E"/>
    <w:rsid w:val="00374636"/>
    <w:rsid w:val="00386C5D"/>
    <w:rsid w:val="00396412"/>
    <w:rsid w:val="003A4395"/>
    <w:rsid w:val="003A50EE"/>
    <w:rsid w:val="003A685C"/>
    <w:rsid w:val="003A75DA"/>
    <w:rsid w:val="003B5D3C"/>
    <w:rsid w:val="003B7B14"/>
    <w:rsid w:val="003C19C3"/>
    <w:rsid w:val="003E18B8"/>
    <w:rsid w:val="003E469B"/>
    <w:rsid w:val="003F5809"/>
    <w:rsid w:val="00407891"/>
    <w:rsid w:val="004730FA"/>
    <w:rsid w:val="00476A99"/>
    <w:rsid w:val="00477B2D"/>
    <w:rsid w:val="00490134"/>
    <w:rsid w:val="00490B31"/>
    <w:rsid w:val="00494175"/>
    <w:rsid w:val="00495364"/>
    <w:rsid w:val="004A239C"/>
    <w:rsid w:val="004A5EBB"/>
    <w:rsid w:val="004A6B2B"/>
    <w:rsid w:val="004D2591"/>
    <w:rsid w:val="004E1AEA"/>
    <w:rsid w:val="0052273E"/>
    <w:rsid w:val="00523692"/>
    <w:rsid w:val="00543687"/>
    <w:rsid w:val="00547375"/>
    <w:rsid w:val="00547AD3"/>
    <w:rsid w:val="00550385"/>
    <w:rsid w:val="0056028F"/>
    <w:rsid w:val="0056186F"/>
    <w:rsid w:val="0056407A"/>
    <w:rsid w:val="005742AF"/>
    <w:rsid w:val="00583943"/>
    <w:rsid w:val="00585514"/>
    <w:rsid w:val="00596E76"/>
    <w:rsid w:val="005B3803"/>
    <w:rsid w:val="005B5BBF"/>
    <w:rsid w:val="005C0A80"/>
    <w:rsid w:val="005C6D4C"/>
    <w:rsid w:val="005D2F16"/>
    <w:rsid w:val="005E3412"/>
    <w:rsid w:val="005E3FFC"/>
    <w:rsid w:val="005E6615"/>
    <w:rsid w:val="005E6F1E"/>
    <w:rsid w:val="005F2042"/>
    <w:rsid w:val="00607360"/>
    <w:rsid w:val="00612CE5"/>
    <w:rsid w:val="0061334C"/>
    <w:rsid w:val="006168CF"/>
    <w:rsid w:val="00627346"/>
    <w:rsid w:val="006360D0"/>
    <w:rsid w:val="00641EE3"/>
    <w:rsid w:val="006472DA"/>
    <w:rsid w:val="00664073"/>
    <w:rsid w:val="00664CF3"/>
    <w:rsid w:val="00666C0F"/>
    <w:rsid w:val="00667852"/>
    <w:rsid w:val="00667EB3"/>
    <w:rsid w:val="00683B75"/>
    <w:rsid w:val="006870C1"/>
    <w:rsid w:val="00696925"/>
    <w:rsid w:val="006A45F2"/>
    <w:rsid w:val="006A59BF"/>
    <w:rsid w:val="006C0951"/>
    <w:rsid w:val="006C2830"/>
    <w:rsid w:val="006C409C"/>
    <w:rsid w:val="006E0525"/>
    <w:rsid w:val="006E123B"/>
    <w:rsid w:val="006E233B"/>
    <w:rsid w:val="006E4CAC"/>
    <w:rsid w:val="006F08D1"/>
    <w:rsid w:val="00702ABF"/>
    <w:rsid w:val="00712375"/>
    <w:rsid w:val="0071573C"/>
    <w:rsid w:val="00720402"/>
    <w:rsid w:val="00721D8B"/>
    <w:rsid w:val="00723D8F"/>
    <w:rsid w:val="007263D3"/>
    <w:rsid w:val="00736272"/>
    <w:rsid w:val="00741527"/>
    <w:rsid w:val="00743A6E"/>
    <w:rsid w:val="007542A6"/>
    <w:rsid w:val="007556D7"/>
    <w:rsid w:val="00756301"/>
    <w:rsid w:val="00775629"/>
    <w:rsid w:val="007862B7"/>
    <w:rsid w:val="00791072"/>
    <w:rsid w:val="007A0BD7"/>
    <w:rsid w:val="007B479C"/>
    <w:rsid w:val="007C5DA5"/>
    <w:rsid w:val="007D3936"/>
    <w:rsid w:val="007E1F00"/>
    <w:rsid w:val="007F716D"/>
    <w:rsid w:val="00812355"/>
    <w:rsid w:val="0081279D"/>
    <w:rsid w:val="008146DE"/>
    <w:rsid w:val="00820313"/>
    <w:rsid w:val="00824978"/>
    <w:rsid w:val="00824DA2"/>
    <w:rsid w:val="00824E25"/>
    <w:rsid w:val="0082566C"/>
    <w:rsid w:val="008424EA"/>
    <w:rsid w:val="00846CBA"/>
    <w:rsid w:val="00860CB8"/>
    <w:rsid w:val="0086244E"/>
    <w:rsid w:val="00870462"/>
    <w:rsid w:val="00875FCC"/>
    <w:rsid w:val="00883F55"/>
    <w:rsid w:val="008A7CCE"/>
    <w:rsid w:val="008B52FE"/>
    <w:rsid w:val="008C724F"/>
    <w:rsid w:val="008E269D"/>
    <w:rsid w:val="008E59D5"/>
    <w:rsid w:val="00903AA1"/>
    <w:rsid w:val="00905172"/>
    <w:rsid w:val="00907F84"/>
    <w:rsid w:val="009201C6"/>
    <w:rsid w:val="00924AB9"/>
    <w:rsid w:val="00925187"/>
    <w:rsid w:val="00927F26"/>
    <w:rsid w:val="0093173A"/>
    <w:rsid w:val="00936DD3"/>
    <w:rsid w:val="0093735E"/>
    <w:rsid w:val="00945F5C"/>
    <w:rsid w:val="00955D43"/>
    <w:rsid w:val="00966F68"/>
    <w:rsid w:val="009729B3"/>
    <w:rsid w:val="00973D85"/>
    <w:rsid w:val="009800BE"/>
    <w:rsid w:val="00991715"/>
    <w:rsid w:val="00992FFB"/>
    <w:rsid w:val="009A2F45"/>
    <w:rsid w:val="009A524A"/>
    <w:rsid w:val="009A5A56"/>
    <w:rsid w:val="009A6B2E"/>
    <w:rsid w:val="009C72BD"/>
    <w:rsid w:val="009D1E2E"/>
    <w:rsid w:val="009D2C6C"/>
    <w:rsid w:val="009D46D3"/>
    <w:rsid w:val="009D680C"/>
    <w:rsid w:val="009D7CDA"/>
    <w:rsid w:val="009E0E71"/>
    <w:rsid w:val="009E7DA2"/>
    <w:rsid w:val="00A01BC5"/>
    <w:rsid w:val="00A11C53"/>
    <w:rsid w:val="00A22DB8"/>
    <w:rsid w:val="00A27931"/>
    <w:rsid w:val="00A314EB"/>
    <w:rsid w:val="00A3261E"/>
    <w:rsid w:val="00A55903"/>
    <w:rsid w:val="00A61801"/>
    <w:rsid w:val="00A70673"/>
    <w:rsid w:val="00A77C44"/>
    <w:rsid w:val="00AA4472"/>
    <w:rsid w:val="00AA62A5"/>
    <w:rsid w:val="00AB0E18"/>
    <w:rsid w:val="00AC496D"/>
    <w:rsid w:val="00AE137B"/>
    <w:rsid w:val="00B0185B"/>
    <w:rsid w:val="00B06E36"/>
    <w:rsid w:val="00B104FB"/>
    <w:rsid w:val="00B14AD7"/>
    <w:rsid w:val="00B339C8"/>
    <w:rsid w:val="00B36E16"/>
    <w:rsid w:val="00B41EC7"/>
    <w:rsid w:val="00B43E0B"/>
    <w:rsid w:val="00B45DA0"/>
    <w:rsid w:val="00B8182B"/>
    <w:rsid w:val="00B91893"/>
    <w:rsid w:val="00B96CE4"/>
    <w:rsid w:val="00BA3064"/>
    <w:rsid w:val="00BB78AB"/>
    <w:rsid w:val="00BC160D"/>
    <w:rsid w:val="00BC616D"/>
    <w:rsid w:val="00BC785B"/>
    <w:rsid w:val="00BD7374"/>
    <w:rsid w:val="00BE383C"/>
    <w:rsid w:val="00BF3929"/>
    <w:rsid w:val="00C02ECB"/>
    <w:rsid w:val="00C03498"/>
    <w:rsid w:val="00C043E9"/>
    <w:rsid w:val="00C0691C"/>
    <w:rsid w:val="00C143F2"/>
    <w:rsid w:val="00C27D59"/>
    <w:rsid w:val="00C27DA0"/>
    <w:rsid w:val="00C32599"/>
    <w:rsid w:val="00C361A2"/>
    <w:rsid w:val="00C40448"/>
    <w:rsid w:val="00C452B5"/>
    <w:rsid w:val="00C530B9"/>
    <w:rsid w:val="00C679F6"/>
    <w:rsid w:val="00C75D81"/>
    <w:rsid w:val="00CB16A0"/>
    <w:rsid w:val="00CC3D1A"/>
    <w:rsid w:val="00CC6D46"/>
    <w:rsid w:val="00CD50F5"/>
    <w:rsid w:val="00CE18CE"/>
    <w:rsid w:val="00CF0E41"/>
    <w:rsid w:val="00CF3007"/>
    <w:rsid w:val="00CF7D85"/>
    <w:rsid w:val="00D22304"/>
    <w:rsid w:val="00D30DF8"/>
    <w:rsid w:val="00D337FF"/>
    <w:rsid w:val="00D42116"/>
    <w:rsid w:val="00D55801"/>
    <w:rsid w:val="00D75CCF"/>
    <w:rsid w:val="00D76A85"/>
    <w:rsid w:val="00D77360"/>
    <w:rsid w:val="00D942F1"/>
    <w:rsid w:val="00DB0C92"/>
    <w:rsid w:val="00DB0EA4"/>
    <w:rsid w:val="00DB51B2"/>
    <w:rsid w:val="00DC458B"/>
    <w:rsid w:val="00DC52B1"/>
    <w:rsid w:val="00DD1335"/>
    <w:rsid w:val="00DD2EC0"/>
    <w:rsid w:val="00DE021B"/>
    <w:rsid w:val="00DE16AB"/>
    <w:rsid w:val="00DF5073"/>
    <w:rsid w:val="00E0539A"/>
    <w:rsid w:val="00E16ADD"/>
    <w:rsid w:val="00E20861"/>
    <w:rsid w:val="00E37CB4"/>
    <w:rsid w:val="00E45F6F"/>
    <w:rsid w:val="00E65E88"/>
    <w:rsid w:val="00E7226F"/>
    <w:rsid w:val="00E81961"/>
    <w:rsid w:val="00E82C86"/>
    <w:rsid w:val="00E84E30"/>
    <w:rsid w:val="00EB3336"/>
    <w:rsid w:val="00EB60DF"/>
    <w:rsid w:val="00EB791C"/>
    <w:rsid w:val="00EC12E1"/>
    <w:rsid w:val="00EC1997"/>
    <w:rsid w:val="00EC4103"/>
    <w:rsid w:val="00EC58A0"/>
    <w:rsid w:val="00EC663E"/>
    <w:rsid w:val="00EC6C5D"/>
    <w:rsid w:val="00ED574E"/>
    <w:rsid w:val="00ED6548"/>
    <w:rsid w:val="00EE31E5"/>
    <w:rsid w:val="00EE6D89"/>
    <w:rsid w:val="00EF70C4"/>
    <w:rsid w:val="00EF743D"/>
    <w:rsid w:val="00F07A91"/>
    <w:rsid w:val="00F10701"/>
    <w:rsid w:val="00F20970"/>
    <w:rsid w:val="00F2539B"/>
    <w:rsid w:val="00F27E17"/>
    <w:rsid w:val="00F30833"/>
    <w:rsid w:val="00F51627"/>
    <w:rsid w:val="00F56525"/>
    <w:rsid w:val="00F74232"/>
    <w:rsid w:val="00F90B7C"/>
    <w:rsid w:val="00F948EC"/>
    <w:rsid w:val="00FA6EF2"/>
    <w:rsid w:val="00FA74CA"/>
    <w:rsid w:val="00FB59F7"/>
    <w:rsid w:val="00FD0CDE"/>
    <w:rsid w:val="00FD22BE"/>
    <w:rsid w:val="00FE0A59"/>
    <w:rsid w:val="00FF091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Revision">
    <w:name w:val="Revision"/>
    <w:hidden/>
    <w:uiPriority w:val="99"/>
    <w:semiHidden/>
    <w:rsid w:val="00824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.raun@kod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s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2" ma:contentTypeDescription="Create a new document." ma:contentTypeScope="" ma:versionID="dae566009335fa91e3494c277987e315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f02f18f6e255a258f3ddeeec7a82692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da1b2ac-5172-4ebd-a8e8-510b32eeabf3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6028836-ca63-4cac-8601-d7341c70de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63B42-C8AB-4BF9-9F99-FD015352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2848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2024-06-27T13:21:00Z</dcterms:created>
  <dcterms:modified xsi:type="dcterms:W3CDTF">2024-06-27T13:25:00Z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